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F3" w:rsidRDefault="003164F3" w:rsidP="003164F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485775" cy="4953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4F3" w:rsidRPr="00801DAD" w:rsidRDefault="003164F3" w:rsidP="003164F3">
      <w:pPr>
        <w:spacing w:after="0" w:line="240" w:lineRule="auto"/>
        <w:jc w:val="center"/>
        <w:rPr>
          <w:b/>
          <w:sz w:val="24"/>
          <w:szCs w:val="24"/>
        </w:rPr>
      </w:pPr>
      <w:r w:rsidRPr="00801DAD">
        <w:rPr>
          <w:b/>
          <w:sz w:val="24"/>
          <w:szCs w:val="24"/>
        </w:rPr>
        <w:t xml:space="preserve">Διεύθυνση Δευτεροβάθμιας Εκπαίδευσης </w:t>
      </w:r>
    </w:p>
    <w:p w:rsidR="003164F3" w:rsidRPr="00801DAD" w:rsidRDefault="003164F3" w:rsidP="003164F3">
      <w:pPr>
        <w:spacing w:after="0" w:line="240" w:lineRule="auto"/>
        <w:jc w:val="center"/>
        <w:rPr>
          <w:b/>
          <w:sz w:val="24"/>
          <w:szCs w:val="24"/>
        </w:rPr>
      </w:pPr>
      <w:r w:rsidRPr="00801DAD">
        <w:rPr>
          <w:b/>
          <w:sz w:val="24"/>
          <w:szCs w:val="24"/>
        </w:rPr>
        <w:t>Ανατολικής Θεσσαλονίκης</w:t>
      </w:r>
    </w:p>
    <w:p w:rsidR="003164F3" w:rsidRDefault="003164F3" w:rsidP="003164F3">
      <w:pPr>
        <w:spacing w:after="0" w:line="240" w:lineRule="auto"/>
        <w:jc w:val="center"/>
        <w:rPr>
          <w:b/>
          <w:sz w:val="24"/>
          <w:szCs w:val="24"/>
        </w:rPr>
      </w:pPr>
      <w:r w:rsidRPr="00801DAD">
        <w:rPr>
          <w:b/>
          <w:sz w:val="24"/>
          <w:szCs w:val="24"/>
        </w:rPr>
        <w:t>Τμήμα Αγωγής Υγείας</w:t>
      </w:r>
    </w:p>
    <w:p w:rsidR="003164F3" w:rsidRDefault="003164F3" w:rsidP="003164F3">
      <w:pPr>
        <w:spacing w:after="0" w:line="240" w:lineRule="auto"/>
        <w:jc w:val="center"/>
        <w:rPr>
          <w:b/>
          <w:sz w:val="24"/>
          <w:szCs w:val="24"/>
        </w:rPr>
      </w:pPr>
    </w:p>
    <w:p w:rsidR="003164F3" w:rsidRDefault="003164F3" w:rsidP="003164F3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Συνδιοργάνωση</w:t>
      </w:r>
      <w:proofErr w:type="spellEnd"/>
      <w:r>
        <w:rPr>
          <w:b/>
          <w:sz w:val="24"/>
          <w:szCs w:val="24"/>
        </w:rPr>
        <w:t>:</w:t>
      </w:r>
    </w:p>
    <w:p w:rsidR="003164F3" w:rsidRPr="003164F3" w:rsidRDefault="003164F3" w:rsidP="003164F3">
      <w:pPr>
        <w:spacing w:after="0"/>
        <w:jc w:val="center"/>
        <w:rPr>
          <w:rFonts w:ascii="Calibri" w:hAnsi="Calibri" w:cs="Calibri"/>
          <w:b/>
        </w:rPr>
      </w:pPr>
      <w:r>
        <w:rPr>
          <w:b/>
          <w:sz w:val="24"/>
          <w:szCs w:val="24"/>
        </w:rPr>
        <w:t xml:space="preserve"> Τμήματα Αγωγής Υγείας Δευτεροβάθμιας &amp; Πρωτοβάθμιας Εκπαίδευσης  Ανατολικής Θεσσαλονίκης &amp; </w:t>
      </w:r>
      <w:r>
        <w:rPr>
          <w:rFonts w:ascii="Calibri" w:hAnsi="Calibri" w:cs="Calibri"/>
          <w:b/>
        </w:rPr>
        <w:t>Α’ Εργαστήριο</w:t>
      </w:r>
      <w:r w:rsidRPr="00091AD8">
        <w:rPr>
          <w:rFonts w:ascii="Calibri" w:hAnsi="Calibri" w:cs="Calibri"/>
          <w:b/>
        </w:rPr>
        <w:t xml:space="preserve"> Φαρμακολογίας του Τμήματος Ιατρικής της Σχολής Επιστημών Υγείας του Α.Π.Θ.</w:t>
      </w:r>
    </w:p>
    <w:p w:rsidR="003164F3" w:rsidRDefault="003164F3" w:rsidP="003164F3">
      <w:pPr>
        <w:spacing w:after="0"/>
        <w:jc w:val="center"/>
        <w:rPr>
          <w:rFonts w:ascii="Calibri" w:hAnsi="Calibri" w:cs="Calibri"/>
          <w:b/>
          <w:bCs/>
        </w:rPr>
      </w:pPr>
      <w:r w:rsidRPr="00091AD8">
        <w:rPr>
          <w:rFonts w:ascii="Calibri" w:hAnsi="Calibri" w:cs="Calibri"/>
          <w:b/>
          <w:bCs/>
        </w:rPr>
        <w:t xml:space="preserve">Τρίτη 2 Μαρτίου 2021 </w:t>
      </w:r>
      <w:r w:rsidRPr="00091AD8">
        <w:rPr>
          <w:rFonts w:ascii="Calibri" w:hAnsi="Calibri" w:cs="Calibri"/>
          <w:bCs/>
        </w:rPr>
        <w:t>και ώρες</w:t>
      </w:r>
      <w:r w:rsidRPr="00091AD8">
        <w:rPr>
          <w:rFonts w:ascii="Calibri" w:hAnsi="Calibri" w:cs="Calibri"/>
          <w:b/>
          <w:bCs/>
        </w:rPr>
        <w:t>  18.30 - 20.30</w:t>
      </w:r>
    </w:p>
    <w:p w:rsidR="003164F3" w:rsidRDefault="003164F3" w:rsidP="003164F3">
      <w:pPr>
        <w:spacing w:after="0"/>
        <w:jc w:val="center"/>
        <w:rPr>
          <w:b/>
          <w:sz w:val="24"/>
          <w:szCs w:val="24"/>
        </w:rPr>
      </w:pPr>
    </w:p>
    <w:p w:rsidR="003164F3" w:rsidRPr="00B24010" w:rsidRDefault="003164F3" w:rsidP="003164F3">
      <w:pPr>
        <w:pStyle w:val="Default"/>
        <w:ind w:right="-241" w:firstLine="720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404040"/>
        </w:rPr>
        <w:t xml:space="preserve">                         </w:t>
      </w:r>
      <w:r w:rsidRPr="00B24010">
        <w:rPr>
          <w:rFonts w:ascii="Calibri" w:hAnsi="Calibri" w:cs="Calibri"/>
          <w:b/>
          <w:bCs/>
          <w:color w:val="auto"/>
        </w:rPr>
        <w:t xml:space="preserve">  ΣΥΜΜΕΤΕΧΟΥΣΕΣ &amp; ΣΥΜΜΕΤΕΧΟΝΤΕΣ </w:t>
      </w:r>
    </w:p>
    <w:p w:rsidR="003164F3" w:rsidRDefault="003164F3" w:rsidP="003164F3">
      <w:pPr>
        <w:spacing w:after="0"/>
        <w:jc w:val="center"/>
        <w:rPr>
          <w:b/>
          <w:sz w:val="24"/>
          <w:szCs w:val="24"/>
        </w:rPr>
      </w:pPr>
    </w:p>
    <w:p w:rsidR="003164F3" w:rsidRDefault="003164F3" w:rsidP="003164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Στο </w:t>
      </w:r>
      <w:r w:rsidRPr="00091AD8">
        <w:rPr>
          <w:rFonts w:ascii="Calibri" w:hAnsi="Calibri" w:cs="Calibri"/>
          <w:b/>
        </w:rPr>
        <w:t>ενημερωτικό σεμινάριο με θέμα</w:t>
      </w:r>
    </w:p>
    <w:p w:rsidR="003164F3" w:rsidRPr="003164F3" w:rsidRDefault="003164F3" w:rsidP="003164F3">
      <w:pPr>
        <w:spacing w:after="0"/>
        <w:jc w:val="center"/>
      </w:pPr>
      <w:r w:rsidRPr="00091AD8">
        <w:rPr>
          <w:rFonts w:ascii="Calibri" w:hAnsi="Calibri" w:cs="Calibri"/>
          <w:b/>
        </w:rPr>
        <w:t xml:space="preserve">‘’Υγιεινή Διατροφή’’– Εκπαιδευτικό Πρόγραμμα </w:t>
      </w:r>
      <w:r>
        <w:rPr>
          <w:rFonts w:ascii="Calibri" w:hAnsi="Calibri" w:cs="Calibri"/>
          <w:b/>
        </w:rPr>
        <w:t>‘’</w:t>
      </w:r>
      <w:proofErr w:type="spellStart"/>
      <w:r w:rsidRPr="00091AD8">
        <w:rPr>
          <w:rFonts w:ascii="Calibri" w:hAnsi="Calibri" w:cs="Calibri"/>
          <w:b/>
          <w:lang w:val="en-US"/>
        </w:rPr>
        <w:t>Thess</w:t>
      </w:r>
      <w:proofErr w:type="spellEnd"/>
      <w:r w:rsidRPr="00091AD8">
        <w:rPr>
          <w:rFonts w:ascii="Calibri" w:hAnsi="Calibri" w:cs="Calibri"/>
          <w:b/>
        </w:rPr>
        <w:t>_</w:t>
      </w:r>
      <w:r w:rsidRPr="00091AD8">
        <w:rPr>
          <w:rFonts w:ascii="Calibri" w:hAnsi="Calibri" w:cs="Calibri"/>
          <w:b/>
          <w:lang w:val="en-US"/>
        </w:rPr>
        <w:t>Med</w:t>
      </w:r>
      <w:r w:rsidRPr="00091AD8">
        <w:rPr>
          <w:rFonts w:ascii="Calibri" w:hAnsi="Calibri" w:cs="Calibri"/>
          <w:b/>
        </w:rPr>
        <w:t>_</w:t>
      </w:r>
      <w:r w:rsidRPr="00091AD8">
        <w:rPr>
          <w:rFonts w:ascii="Calibri" w:hAnsi="Calibri" w:cs="Calibri"/>
          <w:b/>
          <w:lang w:val="en-US"/>
        </w:rPr>
        <w:t>School</w:t>
      </w:r>
      <w:r>
        <w:rPr>
          <w:rFonts w:ascii="Calibri" w:hAnsi="Calibri" w:cs="Calibri"/>
          <w:b/>
        </w:rPr>
        <w:t xml:space="preserve">” </w:t>
      </w:r>
      <w:r w:rsidRPr="00091AD8">
        <w:rPr>
          <w:rFonts w:ascii="Calibri" w:hAnsi="Calibri" w:cs="Calibri"/>
          <w:b/>
        </w:rPr>
        <w:t>του Α’ Εργαστηρίου Φαρμακολογίας του Τμήματος Ιατρικής της Σχολής Επιστημών Υγείας του Α.Π.Θ.</w:t>
      </w:r>
    </w:p>
    <w:p w:rsidR="003164F3" w:rsidRPr="003164F3" w:rsidRDefault="003164F3" w:rsidP="003164F3">
      <w:pPr>
        <w:spacing w:after="0"/>
      </w:pPr>
    </w:p>
    <w:p w:rsidR="003164F3" w:rsidRPr="003164F3" w:rsidRDefault="003164F3"/>
    <w:p w:rsidR="003164F3" w:rsidRPr="003164F3" w:rsidRDefault="003164F3"/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6"/>
        <w:gridCol w:w="2509"/>
        <w:gridCol w:w="6109"/>
      </w:tblGrid>
      <w:tr w:rsidR="003164F3" w:rsidTr="00F51DFE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E52BDD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E52BDD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Ονοματεπώνυμο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E52BDD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Σχολική  Μονάδα/Φορέας </w:t>
            </w:r>
          </w:p>
        </w:tc>
      </w:tr>
      <w:tr w:rsidR="003164F3" w:rsidTr="00F51DFE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Δημόκλεια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Σαράφη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1ο ΕΕΕΕΚ Πυλαίας Χορτιάτη </w:t>
            </w:r>
          </w:p>
        </w:tc>
      </w:tr>
      <w:tr w:rsidR="003164F3" w:rsidTr="00F51DFE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Σπανού Ελευθερία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1ο ΕΕΕΕΚ Πυλαίας-Χορτιάτη. 2ο ΕΝΕΕΓΥΛ Θεσσαλονίκης </w:t>
            </w:r>
          </w:p>
        </w:tc>
      </w:tr>
      <w:tr w:rsidR="003164F3" w:rsidTr="00F51DFE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Ρούση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Μακρίνα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Γυμνάσιο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Κασσανδρείας</w:t>
            </w:r>
            <w:proofErr w:type="spellEnd"/>
          </w:p>
        </w:tc>
      </w:tr>
      <w:tr w:rsidR="003164F3" w:rsidTr="00F51DFE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Φωτιάδου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Ιωάννα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Ειδικό Γυμνάσιο και Λύκειο ΕΑΕ Κωφών και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Βαρηκόων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Θεσσαλονίκης</w:t>
            </w:r>
          </w:p>
        </w:tc>
      </w:tr>
      <w:tr w:rsidR="003164F3" w:rsidTr="00F51DFE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Ιορδανίδου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Μάρθα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Ειδικό Γυμνάσιο - Λύκειο ΕΑΕ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Κωφών&amp;Βαρηκόων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Θεσσαλονίκης 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Αλμπάνη Ειρήνη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ΕΕΕΕΚ Πυλαίας-Χορτιάτη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Σούμπασης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Νικόλαος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ΓΕΛ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Ασβεστοχωρίου</w:t>
            </w:r>
            <w:proofErr w:type="spellEnd"/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Γρηγοριάδου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Κυριακή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Πρότυπο ΓΕΛ Θεσσαλονίκης "Μ. Ανδρόνικος"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Γιαγτζίδου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Πασχαλίνα 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1ο ΕΕΕΕΚ Πυλαίας Χορτιάτη 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Δουλγεροπούλου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Ελένη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12 ΕΠΑΛ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Θεσσαλνονίκης</w:t>
            </w:r>
            <w:proofErr w:type="spellEnd"/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Καρατζηκα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Χρυσούλα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Δημόσιο ειδικό γυμνάσιο Θεσσαλονίκης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Παναγιώτα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Κατσουλάρη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Γυμνάσιο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Φιλύρου</w:t>
            </w:r>
            <w:proofErr w:type="spellEnd"/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Μπασαγιάννη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Στέλα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Γενικό Λύκειο Θεσσαλονίκης 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Γαρέζου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Γεωργία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11ο Γυμνάσιο Θεσσαλονίκης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Αβραμίδου Μάρθα 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28ο Γυμνάσιο Θεσσαλονίκης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Σταυρή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Γαρυφαλλιά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11ο Γυμνάσιο Θεσσαλονίκης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Σαρμή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Στέλλα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Αρσάκειο Γυμνάσιο Θεσσαλονίκης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Μισαηλίδης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Γρηγόριος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Γυμνάσιο Θέρμης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Γαρίτσης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Ιωάννης 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Πειραματικό Σχολείο Πανεπιστημίου Θεσσαλονίκης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Σιντάκη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Ιωαννα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16ο ΓΕΛ Θεσσαλονίκης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Τζώτζου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Ελισάβετ 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Ειδικό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Γυμν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με  ΕΛΤ Νοσοκομείου Παπανικολάου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Παπαδοπούλου Μαρία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Πανελλήνιος Σύλλογος Εκπαιδευτικών Αγωγής Υγείας  (ΠΣΕΑΥ)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Μαρία Μιχάλη 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Τζανιδάκη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Γυμνάσιο Ρεθύμνου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Γεωργοτά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Σωτηρία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Υπεύθυνη Σχολικών Δραστηριοτήτων ΠΕ Κέρκυρας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Ψαλτουλη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  <w:r w:rsidR="00E52BDD" w:rsidRPr="00E52B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 w:rsidR="00E52B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Γυμνάσιο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Θεσσαλονικης</w:t>
            </w:r>
            <w:proofErr w:type="spellEnd"/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Δάμτση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Ευθυμία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</w:t>
            </w:r>
            <w:r w:rsidR="00E52B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υμνάσιο Διαπολιτισμικής </w:t>
            </w:r>
            <w:proofErr w:type="spellStart"/>
            <w:r w:rsidR="00E52B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="00E52B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/σης Ανατ. </w:t>
            </w:r>
            <w:proofErr w:type="spellStart"/>
            <w:r w:rsidR="00E52B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="00E52B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νίκης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Πεδιαδιτη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Φιλίτσα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E52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Δ.Δ. Ε Λασιθί</w:t>
            </w:r>
            <w:r w:rsidR="003164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ου 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Σταθουλόπουλος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Βασίλειος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20ο ΓΕΛ Θεσσαλονίκης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Γεωργακούδη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Μαρία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Γενικό Λύκειο Θερμαϊκού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Ελένη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Κολοτούρου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E52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5ο ΓΕΛ Θεσσαλονί</w:t>
            </w:r>
            <w:r w:rsidR="003164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κης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Καπλανίδου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Χρυσή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Γυμνάσιο Κασσάνδρας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Τρικιώνη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Αργυρώ 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1οΕΕΕΕΚ Θεσσαλονίκης 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Κετενίδη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Χάιδω Θεοπίστη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ΕΕΕΕΚ Θεσσαλονίκης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Κετενίδη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Χάιδω Θεοπίστη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ΕΕΕΕΚ Θεσσαλονίκης</w:t>
            </w:r>
          </w:p>
        </w:tc>
      </w:tr>
      <w:tr w:rsidR="003164F3" w:rsidTr="00E52BDD">
        <w:trPr>
          <w:trHeight w:val="315"/>
        </w:trPr>
        <w:tc>
          <w:tcPr>
            <w:tcW w:w="89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Pr="00E52BDD" w:rsidRDefault="003164F3" w:rsidP="00E52B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Παπαδογιάννη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Μαρία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4F3" w:rsidRDefault="003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ΓΕΛ Θέρμης</w:t>
            </w:r>
          </w:p>
        </w:tc>
      </w:tr>
    </w:tbl>
    <w:p w:rsidR="003164F3" w:rsidRDefault="003164F3"/>
    <w:p w:rsidR="00E52BDD" w:rsidRDefault="00E52BDD">
      <w:r>
        <w:t xml:space="preserve">Σημείωση: </w:t>
      </w:r>
    </w:p>
    <w:p w:rsidR="00E52BDD" w:rsidRDefault="00E52BDD" w:rsidP="00E52BDD">
      <w:pPr>
        <w:pStyle w:val="a3"/>
        <w:numPr>
          <w:ilvl w:val="0"/>
          <w:numId w:val="2"/>
        </w:numPr>
      </w:pPr>
      <w:r>
        <w:t>Στο σεμινάριο δηλώσατε  συμμετοχή 228 συνάδελφοι από πρωτοβάθμια και δευτεροβάθμια εκπαίδευση και φορείς και σας ευχαριστούμε θερμά</w:t>
      </w:r>
    </w:p>
    <w:p w:rsidR="00E52BDD" w:rsidRDefault="00E52BDD" w:rsidP="00E52BDD">
      <w:pPr>
        <w:pStyle w:val="a3"/>
        <w:numPr>
          <w:ilvl w:val="0"/>
          <w:numId w:val="2"/>
        </w:numPr>
      </w:pPr>
      <w:r>
        <w:t xml:space="preserve">Θα σας σταλεί  στα </w:t>
      </w:r>
      <w:proofErr w:type="spellStart"/>
      <w:r>
        <w:t>μέιλ</w:t>
      </w:r>
      <w:proofErr w:type="spellEnd"/>
      <w:r>
        <w:t xml:space="preserve"> σας ο ηλεκτρονικός σύνδεσμος </w:t>
      </w:r>
      <w:proofErr w:type="spellStart"/>
      <w:r>
        <w:t>σύνδεσμος</w:t>
      </w:r>
      <w:proofErr w:type="spellEnd"/>
      <w:r>
        <w:t xml:space="preserve"> </w:t>
      </w:r>
    </w:p>
    <w:p w:rsidR="00E52BDD" w:rsidRPr="00E52BDD" w:rsidRDefault="00E52BDD"/>
    <w:sectPr w:rsidR="00E52BDD" w:rsidRPr="00E52BDD" w:rsidSect="001C62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D78"/>
    <w:multiLevelType w:val="hybridMultilevel"/>
    <w:tmpl w:val="58C0229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14B9C"/>
    <w:multiLevelType w:val="hybridMultilevel"/>
    <w:tmpl w:val="E4029D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164F3"/>
    <w:rsid w:val="001C626A"/>
    <w:rsid w:val="003164F3"/>
    <w:rsid w:val="00986A1A"/>
    <w:rsid w:val="00B24010"/>
    <w:rsid w:val="00E52BDD"/>
    <w:rsid w:val="00F5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64F3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E52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350B546-85E4-4719-9791-71F042F0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2021-03-01T06:49:00Z</cp:lastPrinted>
  <dcterms:created xsi:type="dcterms:W3CDTF">2021-03-01T06:34:00Z</dcterms:created>
  <dcterms:modified xsi:type="dcterms:W3CDTF">2021-03-01T06:51:00Z</dcterms:modified>
</cp:coreProperties>
</file>